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Freenome,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07/20/2026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Roche Holdings, Inc.</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18,692,766.00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18,692,766.00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18,692,766.00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17.4 %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The securities reported in Items 6, 8 and 9 herein consist of (i) 18,055,686 shares of common stock held of record by Roche Holdings, Inc. and (ii) 637,080 shares of common stock held of record by Roche Finance Ltd. The percentage in Item 11 is calculated based upon 107,446,814 shares of the Issuer's common stock outstanding as of July 20, 2026, as reported by the Issuer in its Current Report on Form 8-K, filed with the Securities and Exchange Commission on July 24,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271"/>
        <w:gridCol w:w="7934"/>
      </w:tblGrid>
      <w:tr>
        <w:trPr/>
        <w:tc>
          <w:tcPr>
            <w:tcW w:w="2271" w:type="dxa"/>
            <w:tcBorders/>
            <w:vAlign w:val="center"/>
          </w:tcPr>
          <w:p>
            <w:pPr>
              <w:pStyle w:val="TableContents"/>
              <w:bidi w:val="0"/>
              <w:spacing w:before="0" w:after="283"/>
              <w:jc w:val="left"/>
              <w:rPr/>
            </w:pPr>
            <w:r>
              <w:rPr/>
              <w:t>1</w:t>
            </w:r>
          </w:p>
        </w:tc>
        <w:tc>
          <w:tcPr>
            <w:tcW w:w="7934"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Roche Finance Ltd</w:t>
            </w:r>
          </w:p>
        </w:tc>
      </w:tr>
      <w:tr>
        <w:trPr/>
        <w:tc>
          <w:tcPr>
            <w:tcW w:w="2271" w:type="dxa"/>
            <w:tcBorders/>
            <w:vAlign w:val="center"/>
          </w:tcPr>
          <w:p>
            <w:pPr>
              <w:pStyle w:val="TableContents"/>
              <w:bidi w:val="0"/>
              <w:spacing w:before="0" w:after="283"/>
              <w:jc w:val="left"/>
              <w:rPr/>
            </w:pPr>
            <w:r>
              <w:rPr/>
              <w:t>2</w:t>
            </w:r>
          </w:p>
        </w:tc>
        <w:tc>
          <w:tcPr>
            <w:tcW w:w="7934"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271" w:type="dxa"/>
            <w:tcBorders/>
            <w:vAlign w:val="center"/>
          </w:tcPr>
          <w:p>
            <w:pPr>
              <w:pStyle w:val="TableContents"/>
              <w:bidi w:val="0"/>
              <w:spacing w:before="0" w:after="283"/>
              <w:jc w:val="left"/>
              <w:rPr/>
            </w:pPr>
            <w:r>
              <w:rPr/>
              <w:t>3</w:t>
            </w:r>
          </w:p>
        </w:tc>
        <w:tc>
          <w:tcPr>
            <w:tcW w:w="7934" w:type="dxa"/>
            <w:tcBorders/>
            <w:vAlign w:val="center"/>
          </w:tcPr>
          <w:p>
            <w:pPr>
              <w:pStyle w:val="TableContents"/>
              <w:bidi w:val="0"/>
              <w:spacing w:before="0" w:after="283"/>
              <w:jc w:val="left"/>
              <w:rPr/>
            </w:pPr>
            <w:r>
              <w:rPr/>
              <w:t>Sec Use Only</w:t>
            </w:r>
          </w:p>
        </w:tc>
      </w:tr>
      <w:tr>
        <w:trPr/>
        <w:tc>
          <w:tcPr>
            <w:tcW w:w="2271" w:type="dxa"/>
            <w:tcBorders/>
            <w:vAlign w:val="center"/>
          </w:tcPr>
          <w:p>
            <w:pPr>
              <w:pStyle w:val="TableContents"/>
              <w:bidi w:val="0"/>
              <w:spacing w:before="0" w:after="283"/>
              <w:jc w:val="left"/>
              <w:rPr/>
            </w:pPr>
            <w:r>
              <w:rPr/>
              <w:t>4</w:t>
            </w:r>
          </w:p>
        </w:tc>
        <w:tc>
          <w:tcPr>
            <w:tcW w:w="7934"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SWITZERLAND </w:t>
            </w:r>
          </w:p>
        </w:tc>
      </w:tr>
      <w:tr>
        <w:trPr/>
        <w:tc>
          <w:tcPr>
            <w:tcW w:w="2271"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18,692,766.00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18,692,766.00</w:t>
                  </w:r>
                </w:p>
              </w:tc>
            </w:tr>
          </w:tbl>
          <w:p>
            <w:pPr>
              <w:pStyle w:val="TableContents"/>
              <w:bidi w:val="0"/>
              <w:spacing w:before="0" w:after="283"/>
              <w:jc w:val="left"/>
              <w:rPr/>
            </w:pPr>
            <w:r>
              <w:rPr/>
            </w:r>
          </w:p>
        </w:tc>
        <w:tc>
          <w:tcPr>
            <w:tcW w:w="7934" w:type="dxa"/>
            <w:tcBorders/>
            <w:vAlign w:val="center"/>
          </w:tcPr>
          <w:p>
            <w:pPr>
              <w:pStyle w:val="TableContents"/>
              <w:bidi w:val="0"/>
              <w:spacing w:before="0" w:after="283"/>
              <w:jc w:val="left"/>
              <w:rPr>
                <w:sz w:val="4"/>
                <w:szCs w:val="4"/>
              </w:rPr>
            </w:pPr>
            <w:r>
              <w:rPr>
                <w:sz w:val="4"/>
                <w:szCs w:val="4"/>
              </w:rPr>
            </w:r>
          </w:p>
        </w:tc>
      </w:tr>
      <w:tr>
        <w:trPr/>
        <w:tc>
          <w:tcPr>
            <w:tcW w:w="2271" w:type="dxa"/>
            <w:tcBorders/>
            <w:vAlign w:val="center"/>
          </w:tcPr>
          <w:p>
            <w:pPr>
              <w:pStyle w:val="TableContents"/>
              <w:bidi w:val="0"/>
              <w:spacing w:before="0" w:after="283"/>
              <w:jc w:val="left"/>
              <w:rPr/>
            </w:pPr>
            <w:r>
              <w:rPr/>
              <w:t>9</w:t>
            </w:r>
          </w:p>
        </w:tc>
        <w:tc>
          <w:tcPr>
            <w:tcW w:w="7934"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18,692,766.00</w:t>
            </w:r>
          </w:p>
        </w:tc>
      </w:tr>
      <w:tr>
        <w:trPr/>
        <w:tc>
          <w:tcPr>
            <w:tcW w:w="2271" w:type="dxa"/>
            <w:tcBorders/>
            <w:vAlign w:val="center"/>
          </w:tcPr>
          <w:p>
            <w:pPr>
              <w:pStyle w:val="TableContents"/>
              <w:bidi w:val="0"/>
              <w:spacing w:before="0" w:after="283"/>
              <w:jc w:val="left"/>
              <w:rPr/>
            </w:pPr>
            <w:r>
              <w:rPr/>
              <w:t>10</w:t>
            </w:r>
          </w:p>
        </w:tc>
        <w:tc>
          <w:tcPr>
            <w:tcW w:w="7934"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271" w:type="dxa"/>
            <w:tcBorders/>
            <w:vAlign w:val="center"/>
          </w:tcPr>
          <w:p>
            <w:pPr>
              <w:pStyle w:val="TableContents"/>
              <w:bidi w:val="0"/>
              <w:spacing w:before="0" w:after="283"/>
              <w:jc w:val="left"/>
              <w:rPr/>
            </w:pPr>
            <w:r>
              <w:rPr/>
              <w:t>11</w:t>
            </w:r>
          </w:p>
        </w:tc>
        <w:tc>
          <w:tcPr>
            <w:tcW w:w="7934"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17.4 % </w:t>
            </w:r>
          </w:p>
        </w:tc>
      </w:tr>
      <w:tr>
        <w:trPr/>
        <w:tc>
          <w:tcPr>
            <w:tcW w:w="2271" w:type="dxa"/>
            <w:tcBorders/>
            <w:vAlign w:val="center"/>
          </w:tcPr>
          <w:p>
            <w:pPr>
              <w:pStyle w:val="TableContents"/>
              <w:bidi w:val="0"/>
              <w:spacing w:before="0" w:after="283"/>
              <w:jc w:val="left"/>
              <w:rPr/>
            </w:pPr>
            <w:r>
              <w:rPr/>
              <w:t>12</w:t>
            </w:r>
          </w:p>
        </w:tc>
        <w:tc>
          <w:tcPr>
            <w:tcW w:w="7934"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The securities reported in Items 6, 8 and 9 herein consist of (i) 18,055,686 shares of common stock held of record by Roche Holdings, Inc. and (ii) 637,080 shares of common stock held of record by Roche Finance Ltd. The percentage in Item 11 is calculated based upon 107,446,814 shares of the Issuer's common stock outstanding as of July 20, 2026, as reported by the Issuer in its Current Report on Form 8-K, filed with the Securities and Exchange Commission on July 24,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271"/>
        <w:gridCol w:w="7934"/>
      </w:tblGrid>
      <w:tr>
        <w:trPr/>
        <w:tc>
          <w:tcPr>
            <w:tcW w:w="2271" w:type="dxa"/>
            <w:tcBorders/>
            <w:vAlign w:val="center"/>
          </w:tcPr>
          <w:p>
            <w:pPr>
              <w:pStyle w:val="TableContents"/>
              <w:bidi w:val="0"/>
              <w:spacing w:before="0" w:after="283"/>
              <w:jc w:val="left"/>
              <w:rPr/>
            </w:pPr>
            <w:r>
              <w:rPr/>
              <w:t>1</w:t>
            </w:r>
          </w:p>
        </w:tc>
        <w:tc>
          <w:tcPr>
            <w:tcW w:w="7934"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Roche Holding Ltd</w:t>
            </w:r>
          </w:p>
        </w:tc>
      </w:tr>
      <w:tr>
        <w:trPr/>
        <w:tc>
          <w:tcPr>
            <w:tcW w:w="2271" w:type="dxa"/>
            <w:tcBorders/>
            <w:vAlign w:val="center"/>
          </w:tcPr>
          <w:p>
            <w:pPr>
              <w:pStyle w:val="TableContents"/>
              <w:bidi w:val="0"/>
              <w:spacing w:before="0" w:after="283"/>
              <w:jc w:val="left"/>
              <w:rPr/>
            </w:pPr>
            <w:r>
              <w:rPr/>
              <w:t>2</w:t>
            </w:r>
          </w:p>
        </w:tc>
        <w:tc>
          <w:tcPr>
            <w:tcW w:w="7934"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271" w:type="dxa"/>
            <w:tcBorders/>
            <w:vAlign w:val="center"/>
          </w:tcPr>
          <w:p>
            <w:pPr>
              <w:pStyle w:val="TableContents"/>
              <w:bidi w:val="0"/>
              <w:spacing w:before="0" w:after="283"/>
              <w:jc w:val="left"/>
              <w:rPr/>
            </w:pPr>
            <w:r>
              <w:rPr/>
              <w:t>3</w:t>
            </w:r>
          </w:p>
        </w:tc>
        <w:tc>
          <w:tcPr>
            <w:tcW w:w="7934" w:type="dxa"/>
            <w:tcBorders/>
            <w:vAlign w:val="center"/>
          </w:tcPr>
          <w:p>
            <w:pPr>
              <w:pStyle w:val="TableContents"/>
              <w:bidi w:val="0"/>
              <w:spacing w:before="0" w:after="283"/>
              <w:jc w:val="left"/>
              <w:rPr/>
            </w:pPr>
            <w:r>
              <w:rPr/>
              <w:t>Sec Use Only</w:t>
            </w:r>
          </w:p>
        </w:tc>
      </w:tr>
      <w:tr>
        <w:trPr/>
        <w:tc>
          <w:tcPr>
            <w:tcW w:w="2271" w:type="dxa"/>
            <w:tcBorders/>
            <w:vAlign w:val="center"/>
          </w:tcPr>
          <w:p>
            <w:pPr>
              <w:pStyle w:val="TableContents"/>
              <w:bidi w:val="0"/>
              <w:spacing w:before="0" w:after="283"/>
              <w:jc w:val="left"/>
              <w:rPr/>
            </w:pPr>
            <w:r>
              <w:rPr/>
              <w:t>4</w:t>
            </w:r>
          </w:p>
        </w:tc>
        <w:tc>
          <w:tcPr>
            <w:tcW w:w="7934"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SWITZERLAND </w:t>
            </w:r>
          </w:p>
        </w:tc>
      </w:tr>
      <w:tr>
        <w:trPr/>
        <w:tc>
          <w:tcPr>
            <w:tcW w:w="2271"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18,692,766.00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18,692,766.00</w:t>
                  </w:r>
                </w:p>
              </w:tc>
            </w:tr>
          </w:tbl>
          <w:p>
            <w:pPr>
              <w:pStyle w:val="TableContents"/>
              <w:bidi w:val="0"/>
              <w:spacing w:before="0" w:after="283"/>
              <w:jc w:val="left"/>
              <w:rPr/>
            </w:pPr>
            <w:r>
              <w:rPr/>
            </w:r>
          </w:p>
        </w:tc>
        <w:tc>
          <w:tcPr>
            <w:tcW w:w="7934" w:type="dxa"/>
            <w:tcBorders/>
            <w:vAlign w:val="center"/>
          </w:tcPr>
          <w:p>
            <w:pPr>
              <w:pStyle w:val="TableContents"/>
              <w:bidi w:val="0"/>
              <w:spacing w:before="0" w:after="283"/>
              <w:jc w:val="left"/>
              <w:rPr>
                <w:sz w:val="4"/>
                <w:szCs w:val="4"/>
              </w:rPr>
            </w:pPr>
            <w:r>
              <w:rPr>
                <w:sz w:val="4"/>
                <w:szCs w:val="4"/>
              </w:rPr>
            </w:r>
          </w:p>
        </w:tc>
      </w:tr>
      <w:tr>
        <w:trPr/>
        <w:tc>
          <w:tcPr>
            <w:tcW w:w="2271" w:type="dxa"/>
            <w:tcBorders/>
            <w:vAlign w:val="center"/>
          </w:tcPr>
          <w:p>
            <w:pPr>
              <w:pStyle w:val="TableContents"/>
              <w:bidi w:val="0"/>
              <w:spacing w:before="0" w:after="283"/>
              <w:jc w:val="left"/>
              <w:rPr/>
            </w:pPr>
            <w:r>
              <w:rPr/>
              <w:t>9</w:t>
            </w:r>
          </w:p>
        </w:tc>
        <w:tc>
          <w:tcPr>
            <w:tcW w:w="7934"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18,692,766.00</w:t>
            </w:r>
          </w:p>
        </w:tc>
      </w:tr>
      <w:tr>
        <w:trPr/>
        <w:tc>
          <w:tcPr>
            <w:tcW w:w="2271" w:type="dxa"/>
            <w:tcBorders/>
            <w:vAlign w:val="center"/>
          </w:tcPr>
          <w:p>
            <w:pPr>
              <w:pStyle w:val="TableContents"/>
              <w:bidi w:val="0"/>
              <w:spacing w:before="0" w:after="283"/>
              <w:jc w:val="left"/>
              <w:rPr/>
            </w:pPr>
            <w:r>
              <w:rPr/>
              <w:t>10</w:t>
            </w:r>
          </w:p>
        </w:tc>
        <w:tc>
          <w:tcPr>
            <w:tcW w:w="7934"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271" w:type="dxa"/>
            <w:tcBorders/>
            <w:vAlign w:val="center"/>
          </w:tcPr>
          <w:p>
            <w:pPr>
              <w:pStyle w:val="TableContents"/>
              <w:bidi w:val="0"/>
              <w:spacing w:before="0" w:after="283"/>
              <w:jc w:val="left"/>
              <w:rPr/>
            </w:pPr>
            <w:r>
              <w:rPr/>
              <w:t>11</w:t>
            </w:r>
          </w:p>
        </w:tc>
        <w:tc>
          <w:tcPr>
            <w:tcW w:w="7934"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17.4 % </w:t>
            </w:r>
          </w:p>
        </w:tc>
      </w:tr>
      <w:tr>
        <w:trPr/>
        <w:tc>
          <w:tcPr>
            <w:tcW w:w="2271" w:type="dxa"/>
            <w:tcBorders/>
            <w:vAlign w:val="center"/>
          </w:tcPr>
          <w:p>
            <w:pPr>
              <w:pStyle w:val="TableContents"/>
              <w:bidi w:val="0"/>
              <w:spacing w:before="0" w:after="283"/>
              <w:jc w:val="left"/>
              <w:rPr/>
            </w:pPr>
            <w:r>
              <w:rPr/>
              <w:t>12</w:t>
            </w:r>
          </w:p>
        </w:tc>
        <w:tc>
          <w:tcPr>
            <w:tcW w:w="7934"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The securities reported in Items 6, 8 and 9 herein consist of (i) 18,055,686 shares of common stock held of record by Roche Holdings, Inc. and (ii) 637,080 shares of common stock held of record by Roche Finance Ltd. The percentage in Item 11 is calculated based upon 107,446,814 shares of the Issuer's common stock outstanding as of July 20, 2026, as reported by the Issuer in its Current Report on Form 8-K, filed with the Securities and Exchange Commission on July 24,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item1to9"/>
      <w:bookmarkStart w:id="19" w:name="item1to9"/>
      <w:bookmarkEnd w:id="19"/>
    </w:p>
    <w:tbl>
      <w:tblPr>
        <w:tblW w:w="10205" w:type="dxa"/>
        <w:jc w:val="left"/>
        <w:tblInd w:w="0" w:type="dxa"/>
        <w:tblLayout w:type="fixed"/>
        <w:tblCellMar>
          <w:top w:w="28" w:type="dxa"/>
          <w:left w:w="28" w:type="dxa"/>
          <w:bottom w:w="28" w:type="dxa"/>
          <w:right w:w="28" w:type="dxa"/>
        </w:tblCellMar>
      </w:tblPr>
      <w:tblGrid>
        <w:gridCol w:w="1086"/>
        <w:gridCol w:w="8964"/>
        <w:gridCol w:w="155"/>
      </w:tblGrid>
      <w:tr>
        <w:trPr/>
        <w:tc>
          <w:tcPr>
            <w:tcW w:w="1086" w:type="dxa"/>
            <w:tcBorders/>
            <w:vAlign w:val="center"/>
          </w:tcPr>
          <w:p>
            <w:pPr>
              <w:pStyle w:val="TableContents"/>
              <w:bidi w:val="0"/>
              <w:spacing w:before="0" w:after="283"/>
              <w:jc w:val="left"/>
              <w:rPr/>
            </w:pPr>
            <w:r>
              <w:rPr/>
              <w:t>Item 1.</w:t>
            </w:r>
          </w:p>
        </w:tc>
        <w:tc>
          <w:tcPr>
            <w:tcW w:w="8964"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(a)</w:t>
            </w:r>
          </w:p>
        </w:tc>
        <w:tc>
          <w:tcPr>
            <w:tcW w:w="8964" w:type="dxa"/>
            <w:tcBorders/>
            <w:vAlign w:val="center"/>
          </w:tcPr>
          <w:p>
            <w:pPr>
              <w:pStyle w:val="TableContents"/>
              <w:bidi w:val="0"/>
              <w:jc w:val="left"/>
              <w:rPr/>
            </w:pPr>
            <w:r>
              <w:rPr/>
              <w:t xml:space="preserve">Name of issuer: </w:t>
            </w:r>
          </w:p>
          <w:p>
            <w:pPr>
              <w:pStyle w:val="TableContents"/>
              <w:bidi w:val="0"/>
              <w:spacing w:before="0" w:after="0"/>
              <w:jc w:val="left"/>
              <w:rPr/>
            </w:pPr>
            <w:r>
              <w:rPr/>
              <w:t>Freenome, Inc.</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(b)</w:t>
            </w:r>
          </w:p>
        </w:tc>
        <w:tc>
          <w:tcPr>
            <w:tcW w:w="8964"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Genesis Marina, 3300 Marina Blvd, Brisbane, CA 94005</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Item 2.</w:t>
            </w:r>
          </w:p>
        </w:tc>
        <w:tc>
          <w:tcPr>
            <w:tcW w:w="8964"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(a)</w:t>
            </w:r>
          </w:p>
        </w:tc>
        <w:tc>
          <w:tcPr>
            <w:tcW w:w="8964"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Schedule 13G is filed jointly by Roche Holdings, Inc., Roche Finance Ltd and Roche Holding Ltd (collectively, the "Reporting Persons"). Roche Holdings, Inc. is a wholly owned subsidiary of Roche Finance Ltd, which is a wholly owned subsidiary of Roche Holding Ltd. A Joint Filing Agreement is attached as Exhibit 99.1.</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(b)</w:t>
            </w:r>
          </w:p>
        </w:tc>
        <w:tc>
          <w:tcPr>
            <w:tcW w:w="8964"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Roche Holdings, Inc.: 1 DNA Way, Mailstop 49, South San Francisco, California 94080Roche Finance Ltd: Grenzacherstrasse 122, CH 4070 Basel, SwitzerlandRoche Holding Ltd: Grenzacherstrasse 124, CH 4070 Basel, Switzerland</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(c)</w:t>
            </w:r>
          </w:p>
        </w:tc>
        <w:tc>
          <w:tcPr>
            <w:tcW w:w="8964" w:type="dxa"/>
            <w:tcBorders/>
            <w:vAlign w:val="center"/>
          </w:tcPr>
          <w:p>
            <w:pPr>
              <w:pStyle w:val="TableContents"/>
              <w:bidi w:val="0"/>
              <w:jc w:val="left"/>
              <w:rPr/>
            </w:pPr>
            <w:r>
              <w:rPr/>
              <w:t xml:space="preserve">Citizenship: </w:t>
            </w:r>
          </w:p>
          <w:p>
            <w:pPr>
              <w:pStyle w:val="TableContents"/>
              <w:bidi w:val="0"/>
              <w:spacing w:before="0" w:after="0"/>
              <w:jc w:val="left"/>
              <w:rPr/>
            </w:pPr>
            <w:r>
              <w:rPr/>
              <w:t>Roche Holdings, Inc.: Delaware; Roche Finance Ltd: Switzerland; Roche Holding Ltd: Switzerland</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(d)</w:t>
            </w:r>
          </w:p>
        </w:tc>
        <w:tc>
          <w:tcPr>
            <w:tcW w:w="8964"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$0.0001 per share</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(e)</w:t>
            </w:r>
          </w:p>
        </w:tc>
        <w:tc>
          <w:tcPr>
            <w:tcW w:w="8964"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Item 3.</w:t>
            </w:r>
          </w:p>
        </w:tc>
        <w:tc>
          <w:tcPr>
            <w:tcW w:w="8964"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(a)</w:t>
            </w:r>
          </w:p>
        </w:tc>
        <w:tc>
          <w:tcPr>
            <w:tcW w:w="8964"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(b)</w:t>
            </w:r>
          </w:p>
        </w:tc>
        <w:tc>
          <w:tcPr>
            <w:tcW w:w="8964"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(c)</w:t>
            </w:r>
          </w:p>
        </w:tc>
        <w:tc>
          <w:tcPr>
            <w:tcW w:w="8964"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(d)</w:t>
            </w:r>
          </w:p>
        </w:tc>
        <w:tc>
          <w:tcPr>
            <w:tcW w:w="8964"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(e)</w:t>
            </w:r>
          </w:p>
        </w:tc>
        <w:tc>
          <w:tcPr>
            <w:tcW w:w="8964"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(f)</w:t>
            </w:r>
          </w:p>
        </w:tc>
        <w:tc>
          <w:tcPr>
            <w:tcW w:w="8964"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(g)</w:t>
            </w:r>
          </w:p>
        </w:tc>
        <w:tc>
          <w:tcPr>
            <w:tcW w:w="8964"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(h)</w:t>
            </w:r>
          </w:p>
        </w:tc>
        <w:tc>
          <w:tcPr>
            <w:tcW w:w="8964"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(i)</w:t>
            </w:r>
          </w:p>
        </w:tc>
        <w:tc>
          <w:tcPr>
            <w:tcW w:w="8964"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(j)</w:t>
            </w:r>
          </w:p>
        </w:tc>
        <w:tc>
          <w:tcPr>
            <w:tcW w:w="8964"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(k)</w:t>
            </w:r>
          </w:p>
        </w:tc>
        <w:tc>
          <w:tcPr>
            <w:tcW w:w="8964"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 </w:t>
            </w:r>
          </w:p>
        </w:tc>
        <w:tc>
          <w:tcPr>
            <w:tcW w:w="9119" w:type="dxa"/>
            <w:gridSpan w:val="2"/>
            <w:tcBorders/>
            <w:vAlign w:val="center"/>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Item 4.</w:t>
            </w:r>
          </w:p>
        </w:tc>
        <w:tc>
          <w:tcPr>
            <w:tcW w:w="8964"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(a)</w:t>
            </w:r>
          </w:p>
        </w:tc>
        <w:tc>
          <w:tcPr>
            <w:tcW w:w="8964"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See the responses to Item 9 on the attached cover pages. Roche Finance Ltd may be deemed to beneficially own the shares held by Roche Holdings, Inc., its wholly owned subsidiary, and Roche Holding Ltd may be deemed to beneficially own the shares held by both Roche Finance Ltd and Roche Holdings, Inc.</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(b)</w:t>
            </w:r>
          </w:p>
        </w:tc>
        <w:tc>
          <w:tcPr>
            <w:tcW w:w="8964"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See the responses to Item 11 on the attached cover pages.  % </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(c)</w:t>
            </w:r>
          </w:p>
        </w:tc>
        <w:tc>
          <w:tcPr>
            <w:tcW w:w="8964"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 </w:t>
            </w:r>
          </w:p>
        </w:tc>
        <w:tc>
          <w:tcPr>
            <w:tcW w:w="8964"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 </w:t>
            </w:r>
          </w:p>
        </w:tc>
        <w:tc>
          <w:tcPr>
            <w:tcW w:w="8964"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See the responses to Item 6 on the attached cover pages.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 </w:t>
            </w:r>
          </w:p>
        </w:tc>
        <w:tc>
          <w:tcPr>
            <w:tcW w:w="8964"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 </w:t>
            </w:r>
          </w:p>
        </w:tc>
        <w:tc>
          <w:tcPr>
            <w:tcW w:w="8964"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See the responses to Item 8 on the attached cover pages.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Item 5.</w:t>
            </w:r>
          </w:p>
        </w:tc>
        <w:tc>
          <w:tcPr>
            <w:tcW w:w="8964"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 </w:t>
            </w:r>
          </w:p>
        </w:tc>
        <w:tc>
          <w:tcPr>
            <w:tcW w:w="8964"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Item 6.</w:t>
            </w:r>
          </w:p>
        </w:tc>
        <w:tc>
          <w:tcPr>
            <w:tcW w:w="8964"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 </w:t>
            </w:r>
          </w:p>
        </w:tc>
        <w:tc>
          <w:tcPr>
            <w:tcW w:w="896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Item 7.</w:t>
            </w:r>
          </w:p>
        </w:tc>
        <w:tc>
          <w:tcPr>
            <w:tcW w:w="8964"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 </w:t>
            </w:r>
          </w:p>
        </w:tc>
        <w:tc>
          <w:tcPr>
            <w:tcW w:w="896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Item 8.</w:t>
            </w:r>
          </w:p>
        </w:tc>
        <w:tc>
          <w:tcPr>
            <w:tcW w:w="8964"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 </w:t>
            </w:r>
          </w:p>
        </w:tc>
        <w:tc>
          <w:tcPr>
            <w:tcW w:w="896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Item 9.</w:t>
            </w:r>
          </w:p>
        </w:tc>
        <w:tc>
          <w:tcPr>
            <w:tcW w:w="8964"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 </w:t>
            </w:r>
          </w:p>
        </w:tc>
        <w:tc>
          <w:tcPr>
            <w:tcW w:w="896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0" w:name="certifications"/>
      <w:bookmarkStart w:id="21" w:name="certifications"/>
      <w:bookmarkEnd w:id="21"/>
    </w:p>
    <w:tbl>
      <w:tblPr>
        <w:tblW w:w="10205" w:type="dxa"/>
        <w:jc w:val="left"/>
        <w:tblInd w:w="0" w:type="dxa"/>
        <w:tblLayout w:type="fixed"/>
        <w:tblCellMar>
          <w:top w:w="28" w:type="dxa"/>
          <w:left w:w="28" w:type="dxa"/>
          <w:bottom w:w="28" w:type="dxa"/>
          <w:right w:w="28" w:type="dxa"/>
        </w:tblCellMar>
      </w:tblPr>
      <w:tblGrid>
        <w:gridCol w:w="874"/>
        <w:gridCol w:w="9331"/>
      </w:tblGrid>
      <w:tr>
        <w:trPr/>
        <w:tc>
          <w:tcPr>
            <w:tcW w:w="874" w:type="dxa"/>
            <w:tcBorders/>
            <w:vAlign w:val="center"/>
          </w:tcPr>
          <w:p>
            <w:pPr>
              <w:pStyle w:val="TableContents"/>
              <w:bidi w:val="0"/>
              <w:spacing w:before="0" w:after="283"/>
              <w:jc w:val="left"/>
              <w:rPr/>
            </w:pPr>
            <w:r>
              <w:rPr/>
              <w:t>Item 10.</w:t>
            </w:r>
          </w:p>
        </w:tc>
        <w:tc>
          <w:tcPr>
            <w:tcW w:w="9331" w:type="dxa"/>
            <w:tcBorders/>
            <w:vAlign w:val="center"/>
          </w:tcPr>
          <w:p>
            <w:pPr>
              <w:pStyle w:val="TableContents"/>
              <w:bidi w:val="0"/>
              <w:spacing w:before="0" w:after="283"/>
              <w:jc w:val="left"/>
              <w:rPr/>
            </w:pPr>
            <w:r>
              <w:rPr/>
              <w:t>Certifications:</w:t>
            </w:r>
          </w:p>
        </w:tc>
      </w:tr>
      <w:tr>
        <w:trPr/>
        <w:tc>
          <w:tcPr>
            <w:tcW w:w="874" w:type="dxa"/>
            <w:tcBorders/>
            <w:vAlign w:val="center"/>
          </w:tcPr>
          <w:p>
            <w:pPr>
              <w:pStyle w:val="TableContents"/>
              <w:bidi w:val="0"/>
              <w:spacing w:before="0" w:after="283"/>
              <w:jc w:val="left"/>
              <w:rPr/>
            </w:pPr>
            <w:r>
              <w:rPr/>
              <w:t> </w:t>
            </w:r>
          </w:p>
        </w:tc>
        <w:tc>
          <w:tcPr>
            <w:tcW w:w="9331" w:type="dxa"/>
            <w:tcBorders/>
            <w:vAlign w:val="center"/>
          </w:tcPr>
          <w:p>
            <w:pPr>
              <w:pStyle w:val="TableContents"/>
              <w:bidi w:val="0"/>
              <w:spacing w:before="0" w:after="0"/>
              <w:jc w:val="left"/>
              <w:rPr/>
            </w:pPr>
            <w:r>
              <w:rPr/>
              <w:t xml:space="preserve">Not Applicable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2" w:name="signatureInfo"/>
      <w:bookmarkStart w:id="23" w:name="signatureInfo"/>
      <w:bookmarkEnd w:id="2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4614" w:type="dxa"/>
        <w:jc w:val="left"/>
        <w:tblInd w:w="0" w:type="dxa"/>
        <w:tblLayout w:type="fixed"/>
        <w:tblCellMar>
          <w:top w:w="28" w:type="dxa"/>
          <w:left w:w="28" w:type="dxa"/>
          <w:bottom w:w="28" w:type="dxa"/>
          <w:right w:w="28" w:type="dxa"/>
        </w:tblCellMar>
      </w:tblPr>
      <w:tblGrid>
        <w:gridCol w:w="2307"/>
        <w:gridCol w:w="2307"/>
      </w:tblGrid>
      <w:tr>
        <w:trPr/>
        <w:tc>
          <w:tcPr>
            <w:tcW w:w="2307" w:type="dxa"/>
            <w:tcBorders/>
            <w:vAlign w:val="center"/>
          </w:tcPr>
          <w:p>
            <w:pPr>
              <w:pStyle w:val="TableContents"/>
              <w:bidi w:val="0"/>
              <w:spacing w:before="0" w:after="0"/>
              <w:jc w:val="left"/>
              <w:rPr/>
            </w:pPr>
            <w:r>
              <w:rPr/>
              <w:t> </w:t>
            </w:r>
          </w:p>
          <w:tbl>
            <w:tblPr>
              <w:tblW w:w="2191" w:type="dxa"/>
              <w:jc w:val="left"/>
              <w:tblInd w:w="0" w:type="dxa"/>
              <w:tblLayout w:type="fixed"/>
              <w:tblCellMar>
                <w:top w:w="28" w:type="dxa"/>
                <w:left w:w="28" w:type="dxa"/>
                <w:bottom w:w="28" w:type="dxa"/>
                <w:right w:w="28" w:type="dxa"/>
              </w:tblCellMar>
            </w:tblPr>
            <w:tblGrid>
              <w:gridCol w:w="2191"/>
            </w:tblGrid>
            <w:tr>
              <w:trPr/>
              <w:tc>
                <w:tcPr>
                  <w:tcW w:w="2191" w:type="dxa"/>
                  <w:tcBorders/>
                  <w:vAlign w:val="center"/>
                </w:tcPr>
                <w:p>
                  <w:pPr>
                    <w:pStyle w:val="TableContents"/>
                    <w:bidi w:val="0"/>
                    <w:spacing w:before="0" w:after="0"/>
                    <w:jc w:val="left"/>
                    <w:rPr/>
                  </w:pPr>
                  <w:r>
                    <w:rPr/>
                    <w:t>Roche Holdings, Inc.</w:t>
                  </w:r>
                </w:p>
              </w:tc>
            </w:tr>
          </w:tbl>
          <w:p>
            <w:pPr>
              <w:pStyle w:val="TableContents"/>
              <w:bidi w:val="0"/>
              <w:spacing w:before="0" w:after="283"/>
              <w:jc w:val="left"/>
              <w:rPr/>
            </w:pPr>
            <w:r>
              <w:rPr/>
            </w:r>
          </w:p>
        </w:tc>
        <w:tc>
          <w:tcPr>
            <w:tcW w:w="230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4"/>
        <w:gridCol w:w="4351"/>
      </w:tblGrid>
      <w:tr>
        <w:trPr/>
        <w:tc>
          <w:tcPr>
            <w:tcW w:w="585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2"/>
              <w:gridCol w:w="9033"/>
            </w:tblGrid>
            <w:tr>
              <w:trPr/>
              <w:tc>
                <w:tcPr>
                  <w:tcW w:w="1172" w:type="dxa"/>
                  <w:tcBorders/>
                  <w:vAlign w:val="center"/>
                </w:tcPr>
                <w:p>
                  <w:pPr>
                    <w:pStyle w:val="TableContents"/>
                    <w:bidi w:val="0"/>
                    <w:spacing w:before="0" w:after="283"/>
                    <w:jc w:val="left"/>
                    <w:rPr/>
                  </w:pPr>
                  <w:r>
                    <w:rPr/>
                    <w:t>Signature:</w:t>
                  </w:r>
                </w:p>
              </w:tc>
              <w:tc>
                <w:tcPr>
                  <w:tcW w:w="9033" w:type="dxa"/>
                  <w:tcBorders/>
                  <w:vAlign w:val="center"/>
                </w:tcPr>
                <w:p>
                  <w:pPr>
                    <w:pStyle w:val="TableContents"/>
                    <w:bidi w:val="0"/>
                    <w:spacing w:before="0" w:after="283"/>
                    <w:jc w:val="left"/>
                    <w:rPr/>
                  </w:pPr>
                  <w:r>
                    <w:rPr/>
                    <w:t>/s/ Anjna Mehta</w:t>
                  </w:r>
                </w:p>
              </w:tc>
            </w:tr>
            <w:tr>
              <w:trPr/>
              <w:tc>
                <w:tcPr>
                  <w:tcW w:w="1172" w:type="dxa"/>
                  <w:tcBorders/>
                  <w:vAlign w:val="center"/>
                </w:tcPr>
                <w:p>
                  <w:pPr>
                    <w:pStyle w:val="TableContents"/>
                    <w:bidi w:val="0"/>
                    <w:spacing w:before="0" w:after="283"/>
                    <w:jc w:val="left"/>
                    <w:rPr/>
                  </w:pPr>
                  <w:r>
                    <w:rPr/>
                    <w:t>Name/Title:</w:t>
                  </w:r>
                </w:p>
              </w:tc>
              <w:tc>
                <w:tcPr>
                  <w:tcW w:w="9033" w:type="dxa"/>
                  <w:tcBorders/>
                  <w:vAlign w:val="center"/>
                </w:tcPr>
                <w:p>
                  <w:pPr>
                    <w:pStyle w:val="TableContents"/>
                    <w:bidi w:val="0"/>
                    <w:spacing w:before="0" w:after="283"/>
                    <w:jc w:val="left"/>
                    <w:rPr/>
                  </w:pPr>
                  <w:r>
                    <w:rPr/>
                    <w:t>Anjna Mehta, Authorized Signatory</w:t>
                  </w:r>
                </w:p>
              </w:tc>
            </w:tr>
            <w:tr>
              <w:trPr/>
              <w:tc>
                <w:tcPr>
                  <w:tcW w:w="1172" w:type="dxa"/>
                  <w:tcBorders/>
                  <w:vAlign w:val="center"/>
                </w:tcPr>
                <w:p>
                  <w:pPr>
                    <w:pStyle w:val="TableContents"/>
                    <w:bidi w:val="0"/>
                    <w:spacing w:before="0" w:after="283"/>
                    <w:jc w:val="left"/>
                    <w:rPr/>
                  </w:pPr>
                  <w:r>
                    <w:rPr/>
                    <w:t>Date:</w:t>
                  </w:r>
                </w:p>
              </w:tc>
              <w:tc>
                <w:tcPr>
                  <w:tcW w:w="9033" w:type="dxa"/>
                  <w:tcBorders/>
                  <w:vAlign w:val="center"/>
                </w:tcPr>
                <w:p>
                  <w:pPr>
                    <w:pStyle w:val="TableContents"/>
                    <w:bidi w:val="0"/>
                    <w:spacing w:before="0" w:after="283"/>
                    <w:jc w:val="left"/>
                    <w:rPr/>
                  </w:pPr>
                  <w:r>
                    <w:rPr/>
                    <w:t>09/01/2026</w:t>
                  </w:r>
                </w:p>
              </w:tc>
            </w:tr>
          </w:tbl>
          <w:p>
            <w:pPr>
              <w:pStyle w:val="TableContents"/>
              <w:bidi w:val="0"/>
              <w:spacing w:before="0" w:after="283"/>
              <w:jc w:val="left"/>
              <w:rPr/>
            </w:pPr>
            <w:r>
              <w:rPr/>
            </w:r>
          </w:p>
        </w:tc>
        <w:tc>
          <w:tcPr>
            <w:tcW w:w="4351" w:type="dxa"/>
            <w:tcBorders/>
            <w:vAlign w:val="center"/>
          </w:tcPr>
          <w:p>
            <w:pPr>
              <w:pStyle w:val="TableContents"/>
              <w:bidi w:val="0"/>
              <w:spacing w:before="0" w:after="283"/>
              <w:jc w:val="left"/>
              <w:rPr>
                <w:sz w:val="4"/>
                <w:szCs w:val="4"/>
              </w:rPr>
            </w:pPr>
            <w:r>
              <w:rPr>
                <w:sz w:val="4"/>
                <w:szCs w:val="4"/>
              </w:rPr>
            </w:r>
          </w:p>
        </w:tc>
      </w:tr>
    </w:tbl>
    <w:tbl>
      <w:tblPr>
        <w:tblW w:w="4218" w:type="dxa"/>
        <w:jc w:val="left"/>
        <w:tblInd w:w="0" w:type="dxa"/>
        <w:tblLayout w:type="fixed"/>
        <w:tblCellMar>
          <w:top w:w="28" w:type="dxa"/>
          <w:left w:w="28" w:type="dxa"/>
          <w:bottom w:w="28" w:type="dxa"/>
          <w:right w:w="28" w:type="dxa"/>
        </w:tblCellMar>
      </w:tblPr>
      <w:tblGrid>
        <w:gridCol w:w="2109"/>
        <w:gridCol w:w="2109"/>
      </w:tblGrid>
      <w:tr>
        <w:trPr/>
        <w:tc>
          <w:tcPr>
            <w:tcW w:w="2109" w:type="dxa"/>
            <w:tcBorders/>
            <w:vAlign w:val="center"/>
          </w:tcPr>
          <w:p>
            <w:pPr>
              <w:pStyle w:val="TableContents"/>
              <w:bidi w:val="0"/>
              <w:spacing w:before="0" w:after="0"/>
              <w:jc w:val="left"/>
              <w:rPr/>
            </w:pPr>
            <w:r>
              <w:rPr/>
              <w:t> </w:t>
            </w:r>
          </w:p>
          <w:tbl>
            <w:tblPr>
              <w:tblW w:w="1981" w:type="dxa"/>
              <w:jc w:val="left"/>
              <w:tblInd w:w="0" w:type="dxa"/>
              <w:tblLayout w:type="fixed"/>
              <w:tblCellMar>
                <w:top w:w="28" w:type="dxa"/>
                <w:left w:w="28" w:type="dxa"/>
                <w:bottom w:w="28" w:type="dxa"/>
                <w:right w:w="28" w:type="dxa"/>
              </w:tblCellMar>
            </w:tblPr>
            <w:tblGrid>
              <w:gridCol w:w="1981"/>
            </w:tblGrid>
            <w:tr>
              <w:trPr/>
              <w:tc>
                <w:tcPr>
                  <w:tcW w:w="1981" w:type="dxa"/>
                  <w:tcBorders/>
                  <w:vAlign w:val="center"/>
                </w:tcPr>
                <w:p>
                  <w:pPr>
                    <w:pStyle w:val="TableContents"/>
                    <w:bidi w:val="0"/>
                    <w:spacing w:before="0" w:after="0"/>
                    <w:jc w:val="left"/>
                    <w:rPr/>
                  </w:pPr>
                  <w:r>
                    <w:rPr/>
                    <w:t>Roche Finance Ltd</w:t>
                  </w:r>
                </w:p>
              </w:tc>
            </w:tr>
          </w:tbl>
          <w:p>
            <w:pPr>
              <w:pStyle w:val="TableContents"/>
              <w:bidi w:val="0"/>
              <w:spacing w:before="0" w:after="283"/>
              <w:jc w:val="left"/>
              <w:rPr/>
            </w:pPr>
            <w:r>
              <w:rPr/>
            </w:r>
          </w:p>
        </w:tc>
        <w:tc>
          <w:tcPr>
            <w:tcW w:w="210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6"/>
        <w:gridCol w:w="4339"/>
      </w:tblGrid>
      <w:tr>
        <w:trPr/>
        <w:tc>
          <w:tcPr>
            <w:tcW w:w="586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2"/>
              <w:gridCol w:w="9033"/>
            </w:tblGrid>
            <w:tr>
              <w:trPr/>
              <w:tc>
                <w:tcPr>
                  <w:tcW w:w="1172" w:type="dxa"/>
                  <w:tcBorders/>
                  <w:vAlign w:val="center"/>
                </w:tcPr>
                <w:p>
                  <w:pPr>
                    <w:pStyle w:val="TableContents"/>
                    <w:bidi w:val="0"/>
                    <w:spacing w:before="0" w:after="283"/>
                    <w:jc w:val="left"/>
                    <w:rPr/>
                  </w:pPr>
                  <w:r>
                    <w:rPr/>
                    <w:t>Signature:</w:t>
                  </w:r>
                </w:p>
              </w:tc>
              <w:tc>
                <w:tcPr>
                  <w:tcW w:w="9033" w:type="dxa"/>
                  <w:tcBorders/>
                  <w:vAlign w:val="center"/>
                </w:tcPr>
                <w:p>
                  <w:pPr>
                    <w:pStyle w:val="TableContents"/>
                    <w:bidi w:val="0"/>
                    <w:spacing w:before="0" w:after="283"/>
                    <w:jc w:val="left"/>
                    <w:rPr/>
                  </w:pPr>
                  <w:r>
                    <w:rPr/>
                    <w:t>/s/ Anja Harmeier</w:t>
                  </w:r>
                </w:p>
              </w:tc>
            </w:tr>
            <w:tr>
              <w:trPr/>
              <w:tc>
                <w:tcPr>
                  <w:tcW w:w="1172" w:type="dxa"/>
                  <w:tcBorders/>
                  <w:vAlign w:val="center"/>
                </w:tcPr>
                <w:p>
                  <w:pPr>
                    <w:pStyle w:val="TableContents"/>
                    <w:bidi w:val="0"/>
                    <w:spacing w:before="0" w:after="283"/>
                    <w:jc w:val="left"/>
                    <w:rPr/>
                  </w:pPr>
                  <w:r>
                    <w:rPr/>
                    <w:t>Name/Title:</w:t>
                  </w:r>
                </w:p>
              </w:tc>
              <w:tc>
                <w:tcPr>
                  <w:tcW w:w="9033" w:type="dxa"/>
                  <w:tcBorders/>
                  <w:vAlign w:val="center"/>
                </w:tcPr>
                <w:p>
                  <w:pPr>
                    <w:pStyle w:val="TableContents"/>
                    <w:bidi w:val="0"/>
                    <w:spacing w:before="0" w:after="283"/>
                    <w:jc w:val="left"/>
                    <w:rPr/>
                  </w:pPr>
                  <w:r>
                    <w:rPr/>
                    <w:t>Anja Harmeier, Authorized Signatory</w:t>
                  </w:r>
                </w:p>
              </w:tc>
            </w:tr>
            <w:tr>
              <w:trPr/>
              <w:tc>
                <w:tcPr>
                  <w:tcW w:w="1172" w:type="dxa"/>
                  <w:tcBorders/>
                  <w:vAlign w:val="center"/>
                </w:tcPr>
                <w:p>
                  <w:pPr>
                    <w:pStyle w:val="TableContents"/>
                    <w:bidi w:val="0"/>
                    <w:spacing w:before="0" w:after="283"/>
                    <w:jc w:val="left"/>
                    <w:rPr/>
                  </w:pPr>
                  <w:r>
                    <w:rPr/>
                    <w:t>Date:</w:t>
                  </w:r>
                </w:p>
              </w:tc>
              <w:tc>
                <w:tcPr>
                  <w:tcW w:w="9033" w:type="dxa"/>
                  <w:tcBorders/>
                  <w:vAlign w:val="center"/>
                </w:tcPr>
                <w:p>
                  <w:pPr>
                    <w:pStyle w:val="TableContents"/>
                    <w:bidi w:val="0"/>
                    <w:spacing w:before="0" w:after="283"/>
                    <w:jc w:val="left"/>
                    <w:rPr/>
                  </w:pPr>
                  <w:r>
                    <w:rPr/>
                    <w:t>09/01/2026</w:t>
                  </w:r>
                </w:p>
              </w:tc>
            </w:tr>
          </w:tbl>
          <w:p>
            <w:pPr>
              <w:pStyle w:val="TableContents"/>
              <w:bidi w:val="0"/>
              <w:spacing w:before="0" w:after="283"/>
              <w:jc w:val="left"/>
              <w:rPr/>
            </w:pPr>
            <w:r>
              <w:rPr/>
            </w:r>
          </w:p>
        </w:tc>
        <w:tc>
          <w:tcPr>
            <w:tcW w:w="433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2"/>
        <w:gridCol w:w="4353"/>
      </w:tblGrid>
      <w:tr>
        <w:trPr/>
        <w:tc>
          <w:tcPr>
            <w:tcW w:w="585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8"/>
              <w:gridCol w:w="9037"/>
            </w:tblGrid>
            <w:tr>
              <w:trPr/>
              <w:tc>
                <w:tcPr>
                  <w:tcW w:w="1168" w:type="dxa"/>
                  <w:tcBorders/>
                  <w:vAlign w:val="center"/>
                </w:tcPr>
                <w:p>
                  <w:pPr>
                    <w:pStyle w:val="TableContents"/>
                    <w:bidi w:val="0"/>
                    <w:spacing w:before="0" w:after="283"/>
                    <w:jc w:val="left"/>
                    <w:rPr/>
                  </w:pPr>
                  <w:r>
                    <w:rPr/>
                    <w:t>Signature:</w:t>
                  </w:r>
                </w:p>
              </w:tc>
              <w:tc>
                <w:tcPr>
                  <w:tcW w:w="9037" w:type="dxa"/>
                  <w:tcBorders/>
                  <w:vAlign w:val="center"/>
                </w:tcPr>
                <w:p>
                  <w:pPr>
                    <w:pStyle w:val="TableContents"/>
                    <w:bidi w:val="0"/>
                    <w:spacing w:before="0" w:after="283"/>
                    <w:jc w:val="left"/>
                    <w:rPr/>
                  </w:pPr>
                  <w:r>
                    <w:rPr/>
                    <w:t>/s/ Peter Trybus</w:t>
                  </w:r>
                </w:p>
              </w:tc>
            </w:tr>
            <w:tr>
              <w:trPr/>
              <w:tc>
                <w:tcPr>
                  <w:tcW w:w="1168" w:type="dxa"/>
                  <w:tcBorders/>
                  <w:vAlign w:val="center"/>
                </w:tcPr>
                <w:p>
                  <w:pPr>
                    <w:pStyle w:val="TableContents"/>
                    <w:bidi w:val="0"/>
                    <w:spacing w:before="0" w:after="283"/>
                    <w:jc w:val="left"/>
                    <w:rPr/>
                  </w:pPr>
                  <w:r>
                    <w:rPr/>
                    <w:t>Name/Title:</w:t>
                  </w:r>
                </w:p>
              </w:tc>
              <w:tc>
                <w:tcPr>
                  <w:tcW w:w="9037" w:type="dxa"/>
                  <w:tcBorders/>
                  <w:vAlign w:val="center"/>
                </w:tcPr>
                <w:p>
                  <w:pPr>
                    <w:pStyle w:val="TableContents"/>
                    <w:bidi w:val="0"/>
                    <w:spacing w:before="0" w:after="283"/>
                    <w:jc w:val="left"/>
                    <w:rPr/>
                  </w:pPr>
                  <w:r>
                    <w:rPr/>
                    <w:t>Peter Trybus, Authorized Signatory</w:t>
                  </w:r>
                </w:p>
              </w:tc>
            </w:tr>
            <w:tr>
              <w:trPr/>
              <w:tc>
                <w:tcPr>
                  <w:tcW w:w="1168" w:type="dxa"/>
                  <w:tcBorders/>
                  <w:vAlign w:val="center"/>
                </w:tcPr>
                <w:p>
                  <w:pPr>
                    <w:pStyle w:val="TableContents"/>
                    <w:bidi w:val="0"/>
                    <w:spacing w:before="0" w:after="283"/>
                    <w:jc w:val="left"/>
                    <w:rPr/>
                  </w:pPr>
                  <w:r>
                    <w:rPr/>
                    <w:t>Date:</w:t>
                  </w:r>
                </w:p>
              </w:tc>
              <w:tc>
                <w:tcPr>
                  <w:tcW w:w="9037" w:type="dxa"/>
                  <w:tcBorders/>
                  <w:vAlign w:val="center"/>
                </w:tcPr>
                <w:p>
                  <w:pPr>
                    <w:pStyle w:val="TableContents"/>
                    <w:bidi w:val="0"/>
                    <w:spacing w:before="0" w:after="283"/>
                    <w:jc w:val="left"/>
                    <w:rPr/>
                  </w:pPr>
                  <w:r>
                    <w:rPr/>
                    <w:t>09/01/2026</w:t>
                  </w:r>
                </w:p>
              </w:tc>
            </w:tr>
          </w:tbl>
          <w:p>
            <w:pPr>
              <w:pStyle w:val="TableContents"/>
              <w:bidi w:val="0"/>
              <w:spacing w:before="0" w:after="283"/>
              <w:jc w:val="left"/>
              <w:rPr/>
            </w:pPr>
            <w:r>
              <w:rPr/>
            </w:r>
          </w:p>
        </w:tc>
        <w:tc>
          <w:tcPr>
            <w:tcW w:w="4353" w:type="dxa"/>
            <w:tcBorders/>
            <w:vAlign w:val="center"/>
          </w:tcPr>
          <w:p>
            <w:pPr>
              <w:pStyle w:val="TableContents"/>
              <w:bidi w:val="0"/>
              <w:spacing w:before="0" w:after="283"/>
              <w:jc w:val="left"/>
              <w:rPr>
                <w:sz w:val="4"/>
                <w:szCs w:val="4"/>
              </w:rPr>
            </w:pPr>
            <w:r>
              <w:rPr>
                <w:sz w:val="4"/>
                <w:szCs w:val="4"/>
              </w:rPr>
            </w:r>
          </w:p>
        </w:tc>
      </w:tr>
    </w:tbl>
    <w:tbl>
      <w:tblPr>
        <w:tblW w:w="4274" w:type="dxa"/>
        <w:jc w:val="left"/>
        <w:tblInd w:w="0" w:type="dxa"/>
        <w:tblLayout w:type="fixed"/>
        <w:tblCellMar>
          <w:top w:w="28" w:type="dxa"/>
          <w:left w:w="28" w:type="dxa"/>
          <w:bottom w:w="28" w:type="dxa"/>
          <w:right w:w="28" w:type="dxa"/>
        </w:tblCellMar>
      </w:tblPr>
      <w:tblGrid>
        <w:gridCol w:w="2137"/>
        <w:gridCol w:w="2137"/>
      </w:tblGrid>
      <w:tr>
        <w:trPr/>
        <w:tc>
          <w:tcPr>
            <w:tcW w:w="2137" w:type="dxa"/>
            <w:tcBorders/>
            <w:vAlign w:val="center"/>
          </w:tcPr>
          <w:p>
            <w:pPr>
              <w:pStyle w:val="TableContents"/>
              <w:bidi w:val="0"/>
              <w:spacing w:before="0" w:after="0"/>
              <w:jc w:val="left"/>
              <w:rPr/>
            </w:pPr>
            <w:r>
              <w:rPr/>
              <w:t> </w:t>
            </w:r>
          </w:p>
          <w:tbl>
            <w:tblPr>
              <w:tblW w:w="2011" w:type="dxa"/>
              <w:jc w:val="left"/>
              <w:tblInd w:w="0" w:type="dxa"/>
              <w:tblLayout w:type="fixed"/>
              <w:tblCellMar>
                <w:top w:w="28" w:type="dxa"/>
                <w:left w:w="28" w:type="dxa"/>
                <w:bottom w:w="28" w:type="dxa"/>
                <w:right w:w="28" w:type="dxa"/>
              </w:tblCellMar>
            </w:tblPr>
            <w:tblGrid>
              <w:gridCol w:w="2011"/>
            </w:tblGrid>
            <w:tr>
              <w:trPr/>
              <w:tc>
                <w:tcPr>
                  <w:tcW w:w="2011" w:type="dxa"/>
                  <w:tcBorders/>
                  <w:vAlign w:val="center"/>
                </w:tcPr>
                <w:p>
                  <w:pPr>
                    <w:pStyle w:val="TableContents"/>
                    <w:bidi w:val="0"/>
                    <w:spacing w:before="0" w:after="0"/>
                    <w:jc w:val="left"/>
                    <w:rPr/>
                  </w:pPr>
                  <w:r>
                    <w:rPr/>
                    <w:t>Roche Holding Ltd</w:t>
                  </w:r>
                </w:p>
              </w:tc>
            </w:tr>
          </w:tbl>
          <w:p>
            <w:pPr>
              <w:pStyle w:val="TableContents"/>
              <w:bidi w:val="0"/>
              <w:spacing w:before="0" w:after="283"/>
              <w:jc w:val="left"/>
              <w:rPr/>
            </w:pPr>
            <w:r>
              <w:rPr/>
            </w:r>
          </w:p>
        </w:tc>
        <w:tc>
          <w:tcPr>
            <w:tcW w:w="213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48"/>
        <w:gridCol w:w="4257"/>
      </w:tblGrid>
      <w:tr>
        <w:trPr/>
        <w:tc>
          <w:tcPr>
            <w:tcW w:w="594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5"/>
              <w:gridCol w:w="9050"/>
            </w:tblGrid>
            <w:tr>
              <w:trPr/>
              <w:tc>
                <w:tcPr>
                  <w:tcW w:w="1155" w:type="dxa"/>
                  <w:tcBorders/>
                  <w:vAlign w:val="center"/>
                </w:tcPr>
                <w:p>
                  <w:pPr>
                    <w:pStyle w:val="TableContents"/>
                    <w:bidi w:val="0"/>
                    <w:spacing w:before="0" w:after="283"/>
                    <w:jc w:val="left"/>
                    <w:rPr/>
                  </w:pPr>
                  <w:r>
                    <w:rPr/>
                    <w:t>Signature:</w:t>
                  </w:r>
                </w:p>
              </w:tc>
              <w:tc>
                <w:tcPr>
                  <w:tcW w:w="9050" w:type="dxa"/>
                  <w:tcBorders/>
                  <w:vAlign w:val="center"/>
                </w:tcPr>
                <w:p>
                  <w:pPr>
                    <w:pStyle w:val="TableContents"/>
                    <w:bidi w:val="0"/>
                    <w:spacing w:before="0" w:after="283"/>
                    <w:jc w:val="left"/>
                    <w:rPr/>
                  </w:pPr>
                  <w:r>
                    <w:rPr/>
                    <w:t>/s/ Claudia Bockstiegel</w:t>
                  </w:r>
                </w:p>
              </w:tc>
            </w:tr>
            <w:tr>
              <w:trPr/>
              <w:tc>
                <w:tcPr>
                  <w:tcW w:w="1155" w:type="dxa"/>
                  <w:tcBorders/>
                  <w:vAlign w:val="center"/>
                </w:tcPr>
                <w:p>
                  <w:pPr>
                    <w:pStyle w:val="TableContents"/>
                    <w:bidi w:val="0"/>
                    <w:spacing w:before="0" w:after="283"/>
                    <w:jc w:val="left"/>
                    <w:rPr/>
                  </w:pPr>
                  <w:r>
                    <w:rPr/>
                    <w:t>Name/Title:</w:t>
                  </w:r>
                </w:p>
              </w:tc>
              <w:tc>
                <w:tcPr>
                  <w:tcW w:w="9050" w:type="dxa"/>
                  <w:tcBorders/>
                  <w:vAlign w:val="center"/>
                </w:tcPr>
                <w:p>
                  <w:pPr>
                    <w:pStyle w:val="TableContents"/>
                    <w:bidi w:val="0"/>
                    <w:spacing w:before="0" w:after="283"/>
                    <w:jc w:val="left"/>
                    <w:rPr/>
                  </w:pPr>
                  <w:r>
                    <w:rPr/>
                    <w:t>Claudia Bockstiegel, Authorized Signatory</w:t>
                  </w:r>
                </w:p>
              </w:tc>
            </w:tr>
            <w:tr>
              <w:trPr/>
              <w:tc>
                <w:tcPr>
                  <w:tcW w:w="1155" w:type="dxa"/>
                  <w:tcBorders/>
                  <w:vAlign w:val="center"/>
                </w:tcPr>
                <w:p>
                  <w:pPr>
                    <w:pStyle w:val="TableContents"/>
                    <w:bidi w:val="0"/>
                    <w:spacing w:before="0" w:after="283"/>
                    <w:jc w:val="left"/>
                    <w:rPr/>
                  </w:pPr>
                  <w:r>
                    <w:rPr/>
                    <w:t>Date:</w:t>
                  </w:r>
                </w:p>
              </w:tc>
              <w:tc>
                <w:tcPr>
                  <w:tcW w:w="9050" w:type="dxa"/>
                  <w:tcBorders/>
                  <w:vAlign w:val="center"/>
                </w:tcPr>
                <w:p>
                  <w:pPr>
                    <w:pStyle w:val="TableContents"/>
                    <w:bidi w:val="0"/>
                    <w:spacing w:before="0" w:after="283"/>
                    <w:jc w:val="left"/>
                    <w:rPr/>
                  </w:pPr>
                  <w:r>
                    <w:rPr/>
                    <w:t>09/01/2026</w:t>
                  </w:r>
                </w:p>
              </w:tc>
            </w:tr>
          </w:tbl>
          <w:p>
            <w:pPr>
              <w:pStyle w:val="TableContents"/>
              <w:bidi w:val="0"/>
              <w:spacing w:before="0" w:after="283"/>
              <w:jc w:val="left"/>
              <w:rPr/>
            </w:pPr>
            <w:r>
              <w:rPr/>
            </w:r>
          </w:p>
        </w:tc>
        <w:tc>
          <w:tcPr>
            <w:tcW w:w="425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2"/>
        <w:gridCol w:w="4353"/>
      </w:tblGrid>
      <w:tr>
        <w:trPr/>
        <w:tc>
          <w:tcPr>
            <w:tcW w:w="585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8"/>
              <w:gridCol w:w="9037"/>
            </w:tblGrid>
            <w:tr>
              <w:trPr/>
              <w:tc>
                <w:tcPr>
                  <w:tcW w:w="1168" w:type="dxa"/>
                  <w:tcBorders/>
                  <w:vAlign w:val="center"/>
                </w:tcPr>
                <w:p>
                  <w:pPr>
                    <w:pStyle w:val="TableContents"/>
                    <w:bidi w:val="0"/>
                    <w:spacing w:before="0" w:after="283"/>
                    <w:jc w:val="left"/>
                    <w:rPr/>
                  </w:pPr>
                  <w:r>
                    <w:rPr/>
                    <w:t>Signature:</w:t>
                  </w:r>
                </w:p>
              </w:tc>
              <w:tc>
                <w:tcPr>
                  <w:tcW w:w="9037" w:type="dxa"/>
                  <w:tcBorders/>
                  <w:vAlign w:val="center"/>
                </w:tcPr>
                <w:p>
                  <w:pPr>
                    <w:pStyle w:val="TableContents"/>
                    <w:bidi w:val="0"/>
                    <w:spacing w:before="0" w:after="283"/>
                    <w:jc w:val="left"/>
                    <w:rPr/>
                  </w:pPr>
                  <w:r>
                    <w:rPr/>
                    <w:t>/s/ Peter Trybus</w:t>
                  </w:r>
                </w:p>
              </w:tc>
            </w:tr>
            <w:tr>
              <w:trPr/>
              <w:tc>
                <w:tcPr>
                  <w:tcW w:w="1168" w:type="dxa"/>
                  <w:tcBorders/>
                  <w:vAlign w:val="center"/>
                </w:tcPr>
                <w:p>
                  <w:pPr>
                    <w:pStyle w:val="TableContents"/>
                    <w:bidi w:val="0"/>
                    <w:spacing w:before="0" w:after="283"/>
                    <w:jc w:val="left"/>
                    <w:rPr/>
                  </w:pPr>
                  <w:r>
                    <w:rPr/>
                    <w:t>Name/Title:</w:t>
                  </w:r>
                </w:p>
              </w:tc>
              <w:tc>
                <w:tcPr>
                  <w:tcW w:w="9037" w:type="dxa"/>
                  <w:tcBorders/>
                  <w:vAlign w:val="center"/>
                </w:tcPr>
                <w:p>
                  <w:pPr>
                    <w:pStyle w:val="TableContents"/>
                    <w:bidi w:val="0"/>
                    <w:spacing w:before="0" w:after="283"/>
                    <w:jc w:val="left"/>
                    <w:rPr/>
                  </w:pPr>
                  <w:r>
                    <w:rPr/>
                    <w:t>Peter Trybus, Authorized Signatory</w:t>
                  </w:r>
                </w:p>
              </w:tc>
            </w:tr>
            <w:tr>
              <w:trPr/>
              <w:tc>
                <w:tcPr>
                  <w:tcW w:w="1168" w:type="dxa"/>
                  <w:tcBorders/>
                  <w:vAlign w:val="center"/>
                </w:tcPr>
                <w:p>
                  <w:pPr>
                    <w:pStyle w:val="TableContents"/>
                    <w:bidi w:val="0"/>
                    <w:spacing w:before="0" w:after="283"/>
                    <w:jc w:val="left"/>
                    <w:rPr/>
                  </w:pPr>
                  <w:r>
                    <w:rPr/>
                    <w:t>Date:</w:t>
                  </w:r>
                </w:p>
              </w:tc>
              <w:tc>
                <w:tcPr>
                  <w:tcW w:w="9037" w:type="dxa"/>
                  <w:tcBorders/>
                  <w:vAlign w:val="center"/>
                </w:tcPr>
                <w:p>
                  <w:pPr>
                    <w:pStyle w:val="TableContents"/>
                    <w:bidi w:val="0"/>
                    <w:spacing w:before="0" w:after="283"/>
                    <w:jc w:val="left"/>
                    <w:rPr/>
                  </w:pPr>
                  <w:r>
                    <w:rPr/>
                    <w:t>09/01/2026</w:t>
                  </w:r>
                </w:p>
              </w:tc>
            </w:tr>
          </w:tbl>
          <w:p>
            <w:pPr>
              <w:pStyle w:val="TableContents"/>
              <w:bidi w:val="0"/>
              <w:spacing w:before="0" w:after="283"/>
              <w:jc w:val="left"/>
              <w:rPr/>
            </w:pPr>
            <w:r>
              <w:rPr/>
            </w:r>
          </w:p>
        </w:tc>
        <w:tc>
          <w:tcPr>
            <w:tcW w:w="4353" w:type="dxa"/>
            <w:tcBorders/>
            <w:vAlign w:val="center"/>
          </w:tcPr>
          <w:p>
            <w:pPr>
              <w:pStyle w:val="TableContents"/>
              <w:bidi w:val="0"/>
              <w:spacing w:before="0" w:after="283"/>
              <w:jc w:val="left"/>
              <w:rPr>
                <w:sz w:val="4"/>
                <w:szCs w:val="4"/>
              </w:rPr>
            </w:pPr>
            <w:r>
              <w:rPr>
                <w:sz w:val="4"/>
                <w:szCs w:val="4"/>
              </w:rPr>
            </w:r>
          </w:p>
        </w:tc>
      </w:tr>
    </w:tbl>
    <w:tbl>
      <w:tblPr>
        <w:tblW w:w="3706" w:type="dxa"/>
        <w:jc w:val="left"/>
        <w:tblInd w:w="0" w:type="dxa"/>
        <w:tblLayout w:type="fixed"/>
        <w:tblCellMar>
          <w:top w:w="28" w:type="dxa"/>
          <w:left w:w="28" w:type="dxa"/>
          <w:bottom w:w="28" w:type="dxa"/>
          <w:right w:w="28" w:type="dxa"/>
        </w:tblCellMar>
      </w:tblPr>
      <w:tblGrid>
        <w:gridCol w:w="3706"/>
      </w:tblGrid>
      <w:tr>
        <w:trPr/>
        <w:tc>
          <w:tcPr>
            <w:tcW w:w="3706" w:type="dxa"/>
            <w:tcBorders/>
            <w:vAlign w:val="center"/>
          </w:tcPr>
          <w:p>
            <w:pPr>
              <w:pStyle w:val="TableContents"/>
              <w:bidi w:val="0"/>
              <w:spacing w:before="0" w:after="283"/>
              <w:jc w:val="center"/>
              <w:rPr>
                <w:b/>
              </w:rPr>
            </w:pPr>
            <w:r>
              <w:rPr>
                <w:b/>
              </w:rPr>
              <w:t xml:space="preserve">Exhibit Information </w:t>
            </w:r>
          </w:p>
        </w:tc>
      </w:tr>
      <w:tr>
        <w:trPr/>
        <w:tc>
          <w:tcPr>
            <w:tcW w:w="3706" w:type="dxa"/>
            <w:tcBorders/>
            <w:vAlign w:val="center"/>
          </w:tcPr>
          <w:p>
            <w:pPr>
              <w:pStyle w:val="TableContents"/>
              <w:bidi w:val="0"/>
              <w:spacing w:before="0" w:after="283"/>
              <w:jc w:val="left"/>
              <w:rPr/>
            </w:pPr>
            <w:r>
              <w:rPr/>
              <w:t>Exhibit 99.1 - Joint Filing Agreement</w:t>
            </w:r>
          </w:p>
        </w:tc>
      </w:tr>
    </w:tbl>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24" w:name="tm2624419d1_ex99-1.htm"/>
      <w:bookmarkStart w:id="25" w:name="kstm2624419d1_ex991"/>
      <w:bookmarkEnd w:id="24"/>
      <w:bookmarkEnd w:id="25"/>
      <w:r>
        <w:rPr>
          <w:rFonts w:ascii="Times New Roman;Times;Serif" w:hAnsi="Times New Roman;Times;Serif"/>
          <w:b/>
          <w:i w:val="false"/>
          <w:caps w:val="false"/>
          <w:smallCaps w:val="false"/>
          <w:sz w:val="20"/>
        </w:rPr>
        <w:t>EXHIBIT 99.1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JOINT FILING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hereby agree to jointly prepare and file with regulatory authorities this Schedule 13G and any future amendments thereto reporting each of the undersigned’s ownership of securities of Freenome, Inc. (the “Issuer”) named herein, and hereby affirm that such Schedule 13G is being filed on behalf of each of the undersigned pursuant to and in accordance with the provisions of Rule 13d-1(k) under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acknowledge that each shall be responsible for the timely filing of such Schedule 13G and any amendments thereto, and for the completeness and accuracy of the information concerning such person contained therein, but shall not be responsible for the completeness or accuracy of the information concerning any other person making the filing, except to the extent that such person knows or has reason to believe that such information is inaccurate.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understood and agreed that the joint filing of this Schedule 13G shall not be construed as an admission that the persons named herein constitute a “group” for purposes of Section 13(d) or 13(g) of the Securities Exchange Act of 1934, nor as a joint venture for purposes of the Investment Company Act of 1940.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this 1st day of September,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ROCHE HOLDINGS, INC.</w:t>
      </w:r>
    </w:p>
    <w:p>
      <w:pPr>
        <w:pStyle w:val="TextBody"/>
        <w:bidi w:val="0"/>
        <w:spacing w:before="0" w:after="0"/>
        <w:ind w:left="0" w:right="0" w:hanging="0"/>
        <w:jc w:val="left"/>
        <w:rPr>
          <w:caps w:val="false"/>
          <w:smallCaps w:val="false"/>
        </w:rPr>
      </w:pPr>
      <w:r>
        <w:rPr>
          <w:caps w:val="false"/>
          <w:smallCaps w:val="false"/>
        </w:rPr>
        <w:t> </w:t>
      </w:r>
    </w:p>
    <w:tbl>
      <w:tblPr>
        <w:tblW w:w="1750" w:type="dxa"/>
        <w:jc w:val="left"/>
        <w:tblInd w:w="0" w:type="dxa"/>
        <w:tblLayout w:type="fixed"/>
        <w:tblCellMar>
          <w:top w:w="0" w:type="dxa"/>
          <w:left w:w="0" w:type="dxa"/>
          <w:bottom w:w="0" w:type="dxa"/>
          <w:right w:w="0" w:type="dxa"/>
        </w:tblCellMar>
      </w:tblPr>
      <w:tblGrid>
        <w:gridCol w:w="335"/>
        <w:gridCol w:w="1340"/>
        <w:gridCol w:w="75"/>
      </w:tblGrid>
      <w:tr>
        <w:trPr/>
        <w:tc>
          <w:tcPr>
            <w:tcW w:w="335" w:type="dxa"/>
            <w:tcBorders/>
            <w:vAlign w:val="center"/>
          </w:tcPr>
          <w:p>
            <w:pPr>
              <w:pStyle w:val="TableContents"/>
              <w:bidi w:val="0"/>
              <w:spacing w:before="0" w:after="283"/>
              <w:jc w:val="left"/>
              <w:rPr>
                <w:sz w:val="20"/>
              </w:rPr>
            </w:pPr>
            <w:r>
              <w:rPr>
                <w:sz w:val="20"/>
              </w:rPr>
              <w:t>By:</w:t>
            </w:r>
          </w:p>
        </w:tc>
        <w:tc>
          <w:tcPr>
            <w:tcW w:w="1340" w:type="dxa"/>
            <w:tcBorders>
              <w:bottom w:val="single" w:sz="8" w:space="0" w:color="000000"/>
            </w:tcBorders>
            <w:tcMar>
              <w:bottom w:w="28" w:type="dxa"/>
            </w:tcMar>
            <w:vAlign w:val="center"/>
          </w:tcPr>
          <w:p>
            <w:pPr>
              <w:pStyle w:val="TableContents"/>
              <w:bidi w:val="0"/>
              <w:spacing w:before="0" w:after="283"/>
              <w:jc w:val="left"/>
              <w:rPr/>
            </w:pPr>
            <w:r>
              <w:rPr/>
              <w:t> </w:t>
            </w:r>
            <w:r>
              <w:rPr>
                <w:sz w:val="20"/>
              </w:rPr>
              <w:t>/s/Anjna Mehta</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Anjna Mehta, Authorized Signatory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ROCHE FINANCE LTD</w:t>
      </w:r>
    </w:p>
    <w:p>
      <w:pPr>
        <w:pStyle w:val="TextBody"/>
        <w:bidi w:val="0"/>
        <w:spacing w:before="0" w:after="0"/>
        <w:ind w:left="0" w:right="0" w:hanging="0"/>
        <w:jc w:val="left"/>
        <w:rPr>
          <w:caps w:val="false"/>
          <w:smallCaps w:val="false"/>
        </w:rPr>
      </w:pPr>
      <w:r>
        <w:rPr>
          <w:caps w:val="false"/>
          <w:smallCaps w:val="false"/>
        </w:rPr>
        <w:t> </w:t>
      </w:r>
    </w:p>
    <w:tbl>
      <w:tblPr>
        <w:tblW w:w="1900" w:type="dxa"/>
        <w:jc w:val="left"/>
        <w:tblInd w:w="0" w:type="dxa"/>
        <w:tblLayout w:type="fixed"/>
        <w:tblCellMar>
          <w:top w:w="0" w:type="dxa"/>
          <w:left w:w="0" w:type="dxa"/>
          <w:bottom w:w="0" w:type="dxa"/>
          <w:right w:w="0" w:type="dxa"/>
        </w:tblCellMar>
      </w:tblPr>
      <w:tblGrid>
        <w:gridCol w:w="335"/>
        <w:gridCol w:w="1490"/>
        <w:gridCol w:w="75"/>
      </w:tblGrid>
      <w:tr>
        <w:trPr/>
        <w:tc>
          <w:tcPr>
            <w:tcW w:w="335" w:type="dxa"/>
            <w:tcBorders/>
            <w:vAlign w:val="center"/>
          </w:tcPr>
          <w:p>
            <w:pPr>
              <w:pStyle w:val="TableContents"/>
              <w:bidi w:val="0"/>
              <w:spacing w:before="0" w:after="283"/>
              <w:jc w:val="left"/>
              <w:rPr>
                <w:sz w:val="20"/>
              </w:rPr>
            </w:pPr>
            <w:r>
              <w:rPr>
                <w:sz w:val="20"/>
              </w:rPr>
              <w:t>By:</w:t>
            </w:r>
          </w:p>
        </w:tc>
        <w:tc>
          <w:tcPr>
            <w:tcW w:w="1490" w:type="dxa"/>
            <w:tcBorders>
              <w:bottom w:val="single" w:sz="8" w:space="0" w:color="000000"/>
            </w:tcBorders>
            <w:tcMar>
              <w:bottom w:w="28" w:type="dxa"/>
            </w:tcMar>
            <w:vAlign w:val="center"/>
          </w:tcPr>
          <w:p>
            <w:pPr>
              <w:pStyle w:val="TableContents"/>
              <w:bidi w:val="0"/>
              <w:spacing w:before="0" w:after="283"/>
              <w:jc w:val="left"/>
              <w:rPr/>
            </w:pPr>
            <w:r>
              <w:rPr/>
              <w:t> </w:t>
            </w:r>
            <w:r>
              <w:rPr>
                <w:sz w:val="20"/>
              </w:rPr>
              <w:t>/s/ Anja Harmeier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Anja Harmeier, Authorized Signatory</w:t>
      </w:r>
    </w:p>
    <w:p>
      <w:pPr>
        <w:pStyle w:val="TextBody"/>
        <w:bidi w:val="0"/>
        <w:spacing w:before="0" w:after="0"/>
        <w:ind w:left="0" w:right="0" w:hanging="0"/>
        <w:jc w:val="left"/>
        <w:rPr>
          <w:caps w:val="false"/>
          <w:smallCaps w:val="false"/>
        </w:rPr>
      </w:pPr>
      <w:r>
        <w:rPr>
          <w:caps w:val="false"/>
          <w:smallCaps w:val="false"/>
        </w:rPr>
        <w:t>  </w:t>
      </w:r>
    </w:p>
    <w:tbl>
      <w:tblPr>
        <w:tblW w:w="1750" w:type="dxa"/>
        <w:jc w:val="left"/>
        <w:tblInd w:w="0" w:type="dxa"/>
        <w:tblLayout w:type="fixed"/>
        <w:tblCellMar>
          <w:top w:w="0" w:type="dxa"/>
          <w:left w:w="0" w:type="dxa"/>
          <w:bottom w:w="0" w:type="dxa"/>
          <w:right w:w="0" w:type="dxa"/>
        </w:tblCellMar>
      </w:tblPr>
      <w:tblGrid>
        <w:gridCol w:w="335"/>
        <w:gridCol w:w="1340"/>
        <w:gridCol w:w="75"/>
      </w:tblGrid>
      <w:tr>
        <w:trPr/>
        <w:tc>
          <w:tcPr>
            <w:tcW w:w="335" w:type="dxa"/>
            <w:tcBorders/>
            <w:vAlign w:val="center"/>
          </w:tcPr>
          <w:p>
            <w:pPr>
              <w:pStyle w:val="TableContents"/>
              <w:bidi w:val="0"/>
              <w:spacing w:before="0" w:after="283"/>
              <w:jc w:val="left"/>
              <w:rPr>
                <w:sz w:val="20"/>
              </w:rPr>
            </w:pPr>
            <w:r>
              <w:rPr>
                <w:sz w:val="20"/>
              </w:rPr>
              <w:t>By:</w:t>
            </w:r>
          </w:p>
        </w:tc>
        <w:tc>
          <w:tcPr>
            <w:tcW w:w="1340" w:type="dxa"/>
            <w:tcBorders>
              <w:bottom w:val="single" w:sz="8" w:space="0" w:color="000000"/>
            </w:tcBorders>
            <w:tcMar>
              <w:bottom w:w="28" w:type="dxa"/>
            </w:tcMar>
            <w:vAlign w:val="center"/>
          </w:tcPr>
          <w:p>
            <w:pPr>
              <w:pStyle w:val="TableContents"/>
              <w:bidi w:val="0"/>
              <w:spacing w:before="0" w:after="283"/>
              <w:jc w:val="left"/>
              <w:rPr/>
            </w:pPr>
            <w:r>
              <w:rPr/>
              <w:t> </w:t>
            </w:r>
            <w:r>
              <w:rPr>
                <w:sz w:val="20"/>
              </w:rPr>
              <w:t>/s/ Peter Trybus</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Peter Trybus, Authorized Signatory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ROCHE HOLDING LTD</w:t>
      </w:r>
    </w:p>
    <w:p>
      <w:pPr>
        <w:pStyle w:val="TextBody"/>
        <w:bidi w:val="0"/>
        <w:spacing w:before="0" w:after="0"/>
        <w:ind w:left="0" w:right="0" w:hanging="0"/>
        <w:jc w:val="left"/>
        <w:rPr>
          <w:caps w:val="false"/>
          <w:smallCaps w:val="false"/>
        </w:rPr>
      </w:pPr>
      <w:r>
        <w:rPr>
          <w:caps w:val="false"/>
          <w:smallCaps w:val="false"/>
        </w:rPr>
        <w:t> </w:t>
      </w:r>
    </w:p>
    <w:tbl>
      <w:tblPr>
        <w:tblW w:w="2395" w:type="dxa"/>
        <w:jc w:val="left"/>
        <w:tblInd w:w="0" w:type="dxa"/>
        <w:tblLayout w:type="fixed"/>
        <w:tblCellMar>
          <w:top w:w="0" w:type="dxa"/>
          <w:left w:w="0" w:type="dxa"/>
          <w:bottom w:w="0" w:type="dxa"/>
          <w:right w:w="0" w:type="dxa"/>
        </w:tblCellMar>
      </w:tblPr>
      <w:tblGrid>
        <w:gridCol w:w="335"/>
        <w:gridCol w:w="1985"/>
        <w:gridCol w:w="75"/>
      </w:tblGrid>
      <w:tr>
        <w:trPr/>
        <w:tc>
          <w:tcPr>
            <w:tcW w:w="335" w:type="dxa"/>
            <w:tcBorders/>
            <w:vAlign w:val="center"/>
          </w:tcPr>
          <w:p>
            <w:pPr>
              <w:pStyle w:val="TableContents"/>
              <w:bidi w:val="0"/>
              <w:spacing w:before="0" w:after="283"/>
              <w:jc w:val="left"/>
              <w:rPr>
                <w:sz w:val="20"/>
              </w:rPr>
            </w:pPr>
            <w:r>
              <w:rPr>
                <w:sz w:val="20"/>
              </w:rPr>
              <w:t>By:</w:t>
            </w:r>
          </w:p>
        </w:tc>
        <w:tc>
          <w:tcPr>
            <w:tcW w:w="1985" w:type="dxa"/>
            <w:tcBorders>
              <w:bottom w:val="single" w:sz="8" w:space="0" w:color="000000"/>
            </w:tcBorders>
            <w:tcMar>
              <w:bottom w:w="28" w:type="dxa"/>
            </w:tcMar>
            <w:vAlign w:val="center"/>
          </w:tcPr>
          <w:p>
            <w:pPr>
              <w:pStyle w:val="TableContents"/>
              <w:bidi w:val="0"/>
              <w:spacing w:before="0" w:after="283"/>
              <w:jc w:val="left"/>
              <w:rPr/>
            </w:pPr>
            <w:r>
              <w:rPr/>
              <w:t> </w:t>
            </w:r>
            <w:r>
              <w:rPr>
                <w:sz w:val="20"/>
              </w:rPr>
              <w:t>/s/ Claudia Bockstiegel</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Claudia Bockstiegel, Authorized Signatory</w:t>
      </w:r>
    </w:p>
    <w:p>
      <w:pPr>
        <w:pStyle w:val="TextBody"/>
        <w:bidi w:val="0"/>
        <w:spacing w:before="0" w:after="0"/>
        <w:ind w:left="0" w:right="0" w:hanging="0"/>
        <w:jc w:val="left"/>
        <w:rPr>
          <w:caps w:val="false"/>
          <w:smallCaps w:val="false"/>
        </w:rPr>
      </w:pPr>
      <w:r>
        <w:rPr>
          <w:caps w:val="false"/>
          <w:smallCaps w:val="false"/>
        </w:rPr>
        <w:t> </w:t>
      </w:r>
    </w:p>
    <w:tbl>
      <w:tblPr>
        <w:tblW w:w="1750" w:type="dxa"/>
        <w:jc w:val="left"/>
        <w:tblInd w:w="0" w:type="dxa"/>
        <w:tblLayout w:type="fixed"/>
        <w:tblCellMar>
          <w:top w:w="0" w:type="dxa"/>
          <w:left w:w="0" w:type="dxa"/>
          <w:bottom w:w="0" w:type="dxa"/>
          <w:right w:w="0" w:type="dxa"/>
        </w:tblCellMar>
      </w:tblPr>
      <w:tblGrid>
        <w:gridCol w:w="335"/>
        <w:gridCol w:w="1340"/>
        <w:gridCol w:w="75"/>
      </w:tblGrid>
      <w:tr>
        <w:trPr/>
        <w:tc>
          <w:tcPr>
            <w:tcW w:w="335" w:type="dxa"/>
            <w:tcBorders/>
            <w:vAlign w:val="center"/>
          </w:tcPr>
          <w:p>
            <w:pPr>
              <w:pStyle w:val="TableContents"/>
              <w:bidi w:val="0"/>
              <w:spacing w:before="0" w:after="283"/>
              <w:jc w:val="left"/>
              <w:rPr>
                <w:sz w:val="20"/>
              </w:rPr>
            </w:pPr>
            <w:r>
              <w:rPr>
                <w:sz w:val="20"/>
              </w:rPr>
              <w:t>By:</w:t>
            </w:r>
          </w:p>
        </w:tc>
        <w:tc>
          <w:tcPr>
            <w:tcW w:w="1340" w:type="dxa"/>
            <w:tcBorders>
              <w:bottom w:val="single" w:sz="8" w:space="0" w:color="000000"/>
            </w:tcBorders>
            <w:tcMar>
              <w:bottom w:w="28" w:type="dxa"/>
            </w:tcMar>
            <w:vAlign w:val="center"/>
          </w:tcPr>
          <w:p>
            <w:pPr>
              <w:pStyle w:val="TableContents"/>
              <w:bidi w:val="0"/>
              <w:spacing w:before="0" w:after="283"/>
              <w:jc w:val="left"/>
              <w:rPr/>
            </w:pPr>
            <w:r>
              <w:rPr/>
              <w:t> </w:t>
            </w:r>
            <w:r>
              <w:rPr>
                <w:sz w:val="20"/>
              </w:rPr>
              <w:t>/s/ Peter Trybus</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Peter Trybus, Authorized Signatory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fontTable" Target="fontTable.xml"/><Relationship Id="rId2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1609</Words>
  <Characters>8406</Characters>
  <CharactersWithSpaces>9962</CharactersWithSpaces>
  <Paragraphs>316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